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02" w:rsidRPr="00F34C02" w:rsidRDefault="00F34C02" w:rsidP="00F34C0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Зарегистрировано в Минюсте России 18 декабря 2019 г. N 56865</w:t>
      </w:r>
    </w:p>
    <w:p w:rsidR="00F34C02" w:rsidRPr="00F34C02" w:rsidRDefault="00F34C02" w:rsidP="00F34C0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34C02" w:rsidRPr="00F34C02" w:rsidRDefault="00F34C02" w:rsidP="00F34C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C02" w:rsidRPr="00F34C02" w:rsidRDefault="00F34C02" w:rsidP="00F34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F34C02" w:rsidRPr="00F34C02" w:rsidRDefault="00F34C02" w:rsidP="00F34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N 610</w:t>
      </w:r>
    </w:p>
    <w:p w:rsidR="00F34C02" w:rsidRPr="00F34C02" w:rsidRDefault="00F34C02" w:rsidP="00F34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4C02" w:rsidRPr="00F34C02" w:rsidRDefault="00F34C02" w:rsidP="00F34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</w:t>
      </w:r>
    </w:p>
    <w:p w:rsidR="00F34C02" w:rsidRPr="00F34C02" w:rsidRDefault="00F34C02" w:rsidP="00F34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N 1560</w:t>
      </w:r>
    </w:p>
    <w:p w:rsidR="00F34C02" w:rsidRPr="00F34C02" w:rsidRDefault="00F34C02" w:rsidP="00F34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4C02" w:rsidRPr="00F34C02" w:rsidRDefault="00F34C02" w:rsidP="00F34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ПРИКАЗ</w:t>
      </w:r>
    </w:p>
    <w:p w:rsidR="00F34C02" w:rsidRPr="00F34C02" w:rsidRDefault="00F34C02" w:rsidP="00F34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от 14 ноября 2019 года</w:t>
      </w:r>
    </w:p>
    <w:p w:rsidR="00F34C02" w:rsidRPr="00F34C02" w:rsidRDefault="00F34C02" w:rsidP="00F34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4C02" w:rsidRPr="00F34C02" w:rsidRDefault="00F34C02" w:rsidP="00F34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ОБ УТВЕРЖДЕНИИ ЕДИНОГО РАСПИСАНИЯ И ПРОДОЛЖИТЕЛЬНОСТИ</w:t>
      </w:r>
    </w:p>
    <w:p w:rsidR="00F34C02" w:rsidRPr="00F34C02" w:rsidRDefault="00F34C02" w:rsidP="00F34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ПРОВЕДЕНИЯ ОСНОВНОГО ГОСУДАРСТВЕННОГО ЭКЗАМЕНА ПО КАЖДОМУ</w:t>
      </w:r>
    </w:p>
    <w:p w:rsidR="00F34C02" w:rsidRPr="00F34C02" w:rsidRDefault="00F34C02" w:rsidP="00F34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УЧЕБНОМУ ПРЕДМЕТУ, ТРЕБОВАНИЙ К ИСПОЛЬЗОВАНИЮ СРЕДСТВ</w:t>
      </w:r>
    </w:p>
    <w:p w:rsidR="00F34C02" w:rsidRPr="00F34C02" w:rsidRDefault="00F34C02" w:rsidP="00F34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ОБУЧЕНИЯ И ВОСПИТАНИЯ ПРИ ЕГО ПРОВЕДЕНИИ В 2020 ГОДУ</w:t>
      </w:r>
    </w:p>
    <w:p w:rsidR="00F34C02" w:rsidRPr="00F34C02" w:rsidRDefault="00F34C02" w:rsidP="00F34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C02" w:rsidRPr="00F34C02" w:rsidRDefault="00F34C02" w:rsidP="00F34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C0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F34C0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частью 5 статьи 59</w:t>
        </w:r>
      </w:hyperlink>
      <w:r w:rsidRPr="00F34C02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</w:t>
      </w:r>
      <w:proofErr w:type="gramEnd"/>
      <w:r w:rsidRPr="00F34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4C02">
        <w:rPr>
          <w:rFonts w:ascii="Times New Roman" w:hAnsi="Times New Roman" w:cs="Times New Roman"/>
          <w:sz w:val="28"/>
          <w:szCs w:val="28"/>
        </w:rPr>
        <w:t xml:space="preserve">2019, N 30, ст. 4134), </w:t>
      </w:r>
      <w:hyperlink r:id="rId5" w:history="1">
        <w:r w:rsidRPr="00F34C0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подпунктом 4.2.25</w:t>
        </w:r>
      </w:hyperlink>
      <w:r w:rsidRPr="00F34C02">
        <w:rPr>
          <w:rFonts w:ascii="Times New Roman" w:hAnsi="Times New Roman" w:cs="Times New Roman"/>
          <w:sz w:val="28"/>
          <w:szCs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6" w:history="1">
        <w:r w:rsidRPr="00F34C0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подпунктами 5.2.7</w:t>
        </w:r>
      </w:hyperlink>
      <w:r w:rsidRPr="00F34C0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F34C0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5.2.9</w:t>
        </w:r>
      </w:hyperlink>
      <w:r w:rsidRPr="00F34C02">
        <w:rPr>
          <w:rFonts w:ascii="Times New Roman" w:hAnsi="Times New Roman" w:cs="Times New Roman"/>
          <w:sz w:val="28"/>
          <w:szCs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 w:rsidRPr="00F34C02">
        <w:rPr>
          <w:rFonts w:ascii="Times New Roman" w:hAnsi="Times New Roman" w:cs="Times New Roman"/>
          <w:sz w:val="28"/>
          <w:szCs w:val="28"/>
        </w:rPr>
        <w:t xml:space="preserve"> г. N 885 (Собрание законодательства Российской Федерации, 2018, N 32 (часть II), ст. 5344), приказываем: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1. Утвердить следующее расписание проведения основного государственного экзамена (далее - ОГЭ) в 2020 году: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34C02">
        <w:rPr>
          <w:rFonts w:ascii="Times New Roman" w:hAnsi="Times New Roman" w:cs="Times New Roman"/>
          <w:sz w:val="28"/>
          <w:szCs w:val="28"/>
        </w:rPr>
        <w:t xml:space="preserve">Для лиц, указанных в </w:t>
      </w:r>
      <w:hyperlink r:id="rId8" w:history="1">
        <w:r w:rsidRPr="00F34C0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пунктах 5</w:t>
        </w:r>
      </w:hyperlink>
      <w:r w:rsidRPr="00F34C0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F34C0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11</w:t>
        </w:r>
      </w:hyperlink>
      <w:r w:rsidRPr="00F34C02">
        <w:rPr>
          <w:rFonts w:ascii="Times New Roman" w:hAnsi="Times New Roman" w:cs="Times New Roman"/>
          <w:sz w:val="28"/>
          <w:szCs w:val="28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ГИА):</w:t>
      </w:r>
      <w:proofErr w:type="gramEnd"/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lastRenderedPageBreak/>
        <w:t>22 мая (пятница) - иностранные языки (английский, французский, немецкий, испанский);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23 мая (суббота) - иностранные языки (английский, французский, немецкий, испанский);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26 мая (вторник) - история, физика, биология, химия;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C02">
        <w:rPr>
          <w:rFonts w:ascii="Times New Roman" w:hAnsi="Times New Roman" w:cs="Times New Roman"/>
          <w:sz w:val="28"/>
          <w:szCs w:val="28"/>
        </w:rPr>
        <w:t>29 мая (пятница) - обществознание, информатика и информационно-коммуникационные технологии (ИКТ), география, химия;</w:t>
      </w:r>
      <w:proofErr w:type="gramEnd"/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30 мая (суббота) - обществознание;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2 июня (вторник) - русский язык;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C02">
        <w:rPr>
          <w:rFonts w:ascii="Times New Roman" w:hAnsi="Times New Roman" w:cs="Times New Roman"/>
          <w:sz w:val="28"/>
          <w:szCs w:val="28"/>
        </w:rPr>
        <w:t>5 июня (пятница) - литература, физика, информатика и информационно-коммуникационные технологии (ИКТ), география;</w:t>
      </w:r>
      <w:proofErr w:type="gramEnd"/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9 июня (вторник) - математика;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 xml:space="preserve">1.2. Для лиц, указанных в </w:t>
      </w:r>
      <w:hyperlink r:id="rId10" w:history="1">
        <w:r w:rsidRPr="00F34C0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38</w:t>
        </w:r>
      </w:hyperlink>
      <w:r w:rsidRPr="00F34C02">
        <w:rPr>
          <w:rFonts w:ascii="Times New Roman" w:hAnsi="Times New Roman" w:cs="Times New Roman"/>
          <w:sz w:val="28"/>
          <w:szCs w:val="28"/>
        </w:rPr>
        <w:t xml:space="preserve"> Порядка проведения ГИА: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21 апреля (вторник) - математика;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24 апреля (пятница) - русский язык;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C02">
        <w:rPr>
          <w:rFonts w:ascii="Times New Roman" w:hAnsi="Times New Roman" w:cs="Times New Roman"/>
          <w:sz w:val="28"/>
          <w:szCs w:val="28"/>
        </w:rPr>
        <w:t>27 апреля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C02">
        <w:rPr>
          <w:rFonts w:ascii="Times New Roman" w:hAnsi="Times New Roman" w:cs="Times New Roman"/>
          <w:sz w:val="28"/>
          <w:szCs w:val="28"/>
        </w:rPr>
        <w:t>6 мая (среда)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 xml:space="preserve">1.3. Для лиц, указанных в </w:t>
      </w:r>
      <w:hyperlink r:id="rId11" w:history="1">
        <w:r w:rsidRPr="00F34C0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пунктах 37</w:t>
        </w:r>
      </w:hyperlink>
      <w:r w:rsidRPr="00F34C0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F34C0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42</w:t>
        </w:r>
      </w:hyperlink>
      <w:r w:rsidRPr="00F34C02">
        <w:rPr>
          <w:rFonts w:ascii="Times New Roman" w:hAnsi="Times New Roman" w:cs="Times New Roman"/>
          <w:sz w:val="28"/>
          <w:szCs w:val="28"/>
        </w:rPr>
        <w:t xml:space="preserve"> Порядка проведения ГИА: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C02">
        <w:rPr>
          <w:rFonts w:ascii="Times New Roman" w:hAnsi="Times New Roman" w:cs="Times New Roman"/>
          <w:sz w:val="28"/>
          <w:szCs w:val="28"/>
        </w:rPr>
        <w:t>12 мая (вторник) - математика;</w:t>
      </w:r>
      <w:proofErr w:type="gramEnd"/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C02">
        <w:rPr>
          <w:rFonts w:ascii="Times New Roman" w:hAnsi="Times New Roman" w:cs="Times New Roman"/>
          <w:sz w:val="28"/>
          <w:szCs w:val="28"/>
        </w:rPr>
        <w:t>13 мая (среда) - информатика и информационно-коммуникационные технологии (ИКТ), обществознание, химия, литература;</w:t>
      </w:r>
      <w:proofErr w:type="gramEnd"/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C02">
        <w:rPr>
          <w:rFonts w:ascii="Times New Roman" w:hAnsi="Times New Roman" w:cs="Times New Roman"/>
          <w:sz w:val="28"/>
          <w:szCs w:val="28"/>
        </w:rPr>
        <w:t>14 мая (четверг) - история, биология, физика, география, иностранные языки (английский, французский, немецкий, испанский);</w:t>
      </w:r>
      <w:proofErr w:type="gramEnd"/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15 мая (пятница) - русский язык;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16 мая (суббота) - по всем учебным предметам;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20 июня (суббота) - по всем учебным предметам (за исключением русского языка и математики);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22 июня (понедельник) - русский язык;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lastRenderedPageBreak/>
        <w:t>23 июня (вторник) - по всем учебным предметам (за исключением русского языка и математики);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24 июня (среда) - математика;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25 июня (четверг) - по всем учебным предметам;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30 июня (вторник) - по всем учебным предметам;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14 сентября (понедельник) - русский язык;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15 сентября (вторник) - математика;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16 сентября (среда) - по всем учебным предметам (за исключением русского языка и математики);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17 сентября (четверг) - по всем учебным предметам (за исключением русского языка и математики);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18 сентября (пятница) - по всем учебным предметам;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 xml:space="preserve">1.4. Для лиц, указанных в </w:t>
      </w:r>
      <w:hyperlink r:id="rId13" w:history="1">
        <w:r w:rsidRPr="00F34C0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76</w:t>
        </w:r>
      </w:hyperlink>
      <w:r w:rsidRPr="00F34C02">
        <w:rPr>
          <w:rFonts w:ascii="Times New Roman" w:hAnsi="Times New Roman" w:cs="Times New Roman"/>
          <w:sz w:val="28"/>
          <w:szCs w:val="28"/>
        </w:rPr>
        <w:t xml:space="preserve"> Порядка проведения ГИА: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4 сентября (пятница) - русский язык;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7 сентября (понедельник) - математика;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9 сентября (среда) - история, биология, физика, география;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C02">
        <w:rPr>
          <w:rFonts w:ascii="Times New Roman" w:hAnsi="Times New Roman" w:cs="Times New Roman"/>
          <w:sz w:val="28"/>
          <w:szCs w:val="28"/>
        </w:rPr>
        <w:t>11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2.1. ОГЭ по всем учебным предметам начинается в 10.00 по местному времени;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 xml:space="preserve">2.2. Продолжительность ОГЭ по математике, русскому языку, литературе составляет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</w:t>
      </w:r>
      <w:proofErr w:type="spellStart"/>
      <w:proofErr w:type="gramStart"/>
      <w:r w:rsidRPr="00F34C02">
        <w:rPr>
          <w:rFonts w:ascii="Times New Roman" w:hAnsi="Times New Roman" w:cs="Times New Roman"/>
          <w:sz w:val="28"/>
          <w:szCs w:val="28"/>
        </w:rPr>
        <w:t>испанс</w:t>
      </w:r>
      <w:proofErr w:type="spellEnd"/>
      <w:r w:rsidRPr="00F34C02">
        <w:rPr>
          <w:rFonts w:ascii="Times New Roman" w:hAnsi="Times New Roman" w:cs="Times New Roman"/>
          <w:sz w:val="28"/>
          <w:szCs w:val="28"/>
        </w:rPr>
        <w:t xml:space="preserve"> кий</w:t>
      </w:r>
      <w:proofErr w:type="gramEnd"/>
      <w:r w:rsidRPr="00F34C02">
        <w:rPr>
          <w:rFonts w:ascii="Times New Roman" w:hAnsi="Times New Roman" w:cs="Times New Roman"/>
          <w:sz w:val="28"/>
          <w:szCs w:val="28"/>
        </w:rPr>
        <w:t xml:space="preserve">) (кроме раздела "Говорение") - 2 часа (120 минут); </w:t>
      </w:r>
      <w:proofErr w:type="gramStart"/>
      <w:r w:rsidRPr="00F34C02">
        <w:rPr>
          <w:rFonts w:ascii="Times New Roman" w:hAnsi="Times New Roman" w:cs="Times New Roman"/>
          <w:sz w:val="28"/>
          <w:szCs w:val="28"/>
        </w:rPr>
        <w:t>по иностранным языкам (английский, французский, немецкий, испанский) (раздел "Говорение") - 15 минут;</w:t>
      </w:r>
      <w:proofErr w:type="gramEnd"/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F34C02" w:rsidRPr="00F34C02" w:rsidRDefault="00F34C02" w:rsidP="00F34C02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lastRenderedPageBreak/>
        <w:t xml:space="preserve">Допускается использование участниками </w:t>
      </w:r>
      <w:proofErr w:type="spellStart"/>
      <w:r w:rsidRPr="00F34C02">
        <w:rPr>
          <w:rFonts w:ascii="Times New Roman" w:hAnsi="Times New Roman" w:cs="Times New Roman"/>
          <w:sz w:val="28"/>
          <w:szCs w:val="28"/>
        </w:rPr>
        <w:t>экзаменовДокумент</w:t>
      </w:r>
      <w:proofErr w:type="spellEnd"/>
      <w:r w:rsidRPr="00F34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4C02">
        <w:rPr>
          <w:rFonts w:ascii="Times New Roman" w:hAnsi="Times New Roman" w:cs="Times New Roman"/>
          <w:sz w:val="28"/>
          <w:szCs w:val="28"/>
        </w:rPr>
        <w:t>предоставлен</w:t>
      </w:r>
      <w:proofErr w:type="gramEnd"/>
      <w:r w:rsidRPr="00F34C0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proofErr w:type="spellStart"/>
        <w:r w:rsidRPr="00F34C0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КонсультантПлюс</w:t>
        </w:r>
        <w:proofErr w:type="spellEnd"/>
      </w:hyperlink>
      <w:r w:rsidRPr="00F34C02">
        <w:rPr>
          <w:rFonts w:ascii="Times New Roman" w:hAnsi="Times New Roman" w:cs="Times New Roman"/>
          <w:sz w:val="28"/>
          <w:szCs w:val="28"/>
        </w:rPr>
        <w:br/>
        <w:t xml:space="preserve"> следующих средств обучения и воспитания по соответствующим учебным предметам: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по русскому языку - орфографические словари, позволяющие устанавливать нормативное написание слов;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F34C02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F34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C02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F34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C02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F34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C02">
        <w:rPr>
          <w:rFonts w:ascii="Times New Roman" w:hAnsi="Times New Roman" w:cs="Times New Roman"/>
          <w:sz w:val="28"/>
          <w:szCs w:val="28"/>
        </w:rPr>
        <w:t>ctg</w:t>
      </w:r>
      <w:proofErr w:type="spellEnd"/>
      <w:r w:rsidRPr="00F34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C02">
        <w:rPr>
          <w:rFonts w:ascii="Times New Roman" w:hAnsi="Times New Roman" w:cs="Times New Roman"/>
          <w:sz w:val="28"/>
          <w:szCs w:val="28"/>
        </w:rPr>
        <w:t>arcsin</w:t>
      </w:r>
      <w:proofErr w:type="spellEnd"/>
      <w:r w:rsidRPr="00F34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C02">
        <w:rPr>
          <w:rFonts w:ascii="Times New Roman" w:hAnsi="Times New Roman" w:cs="Times New Roman"/>
          <w:sz w:val="28"/>
          <w:szCs w:val="28"/>
        </w:rPr>
        <w:t>arccos</w:t>
      </w:r>
      <w:proofErr w:type="spellEnd"/>
      <w:r w:rsidRPr="00F34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C02">
        <w:rPr>
          <w:rFonts w:ascii="Times New Roman" w:hAnsi="Times New Roman" w:cs="Times New Roman"/>
          <w:sz w:val="28"/>
          <w:szCs w:val="28"/>
        </w:rPr>
        <w:t>arctg</w:t>
      </w:r>
      <w:proofErr w:type="spellEnd"/>
      <w:r w:rsidRPr="00F34C02">
        <w:rPr>
          <w:rFonts w:ascii="Times New Roman" w:hAnsi="Times New Roman" w:cs="Times New Roman"/>
          <w:sz w:val="28"/>
          <w:szCs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 </w:t>
      </w:r>
      <w:proofErr w:type="gramStart"/>
      <w:r w:rsidRPr="00F34C02">
        <w:rPr>
          <w:rFonts w:ascii="Times New Roman" w:hAnsi="Times New Roman" w:cs="Times New Roman"/>
          <w:sz w:val="28"/>
          <w:szCs w:val="28"/>
        </w:rPr>
        <w:t>лабораторное оборудование для выполнения экспериментального задания по проведению измерения физических величин;</w:t>
      </w:r>
      <w:proofErr w:type="gramEnd"/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по биологии - линейка для проведения измерений при выполнении заданий с рисунками; непрограммируемый калькулятор;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по литературе -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по географии - линейка для измерения расстояний по топографической карте; непрограммируемый калькулятор; географические атласы для 7 - 9 классов для решения практических заданий;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 w:rsidRPr="00F34C0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F34C02">
        <w:rPr>
          <w:rFonts w:ascii="Times New Roman" w:hAnsi="Times New Roman" w:cs="Times New Roman"/>
          <w:sz w:val="28"/>
          <w:szCs w:val="28"/>
        </w:rPr>
        <w:t xml:space="preserve">" КИМ ОГЭ; компьютерная техника, не имеющая доступ к сети Интернет; </w:t>
      </w:r>
      <w:proofErr w:type="spellStart"/>
      <w:r w:rsidRPr="00F34C02">
        <w:rPr>
          <w:rFonts w:ascii="Times New Roman" w:hAnsi="Times New Roman" w:cs="Times New Roman"/>
          <w:sz w:val="28"/>
          <w:szCs w:val="28"/>
        </w:rPr>
        <w:t>аудиогарнитура</w:t>
      </w:r>
      <w:proofErr w:type="spellEnd"/>
      <w:r w:rsidRPr="00F34C02">
        <w:rPr>
          <w:rFonts w:ascii="Times New Roman" w:hAnsi="Times New Roman" w:cs="Times New Roman"/>
          <w:sz w:val="28"/>
          <w:szCs w:val="28"/>
        </w:rPr>
        <w:t xml:space="preserve"> для выполнения заданий раздела "Говорение" КИМ ОГЭ;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lastRenderedPageBreak/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34C0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5" w:history="1">
        <w:r w:rsidRPr="00F34C0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приказ</w:t>
        </w:r>
      </w:hyperlink>
      <w:r w:rsidRPr="00F34C02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и Федеральной службы по надзору в сфере образования и науки от 10 января 2019 г. N 7/16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2019 году" (зарегистрирован Министерством юстиции Российской Федерации 13 марта</w:t>
      </w:r>
      <w:proofErr w:type="gramEnd"/>
      <w:r w:rsidRPr="00F34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4C02">
        <w:rPr>
          <w:rFonts w:ascii="Times New Roman" w:hAnsi="Times New Roman" w:cs="Times New Roman"/>
          <w:sz w:val="28"/>
          <w:szCs w:val="28"/>
        </w:rPr>
        <w:t>2019 г., регистрационный N 54035).</w:t>
      </w:r>
      <w:proofErr w:type="gramEnd"/>
    </w:p>
    <w:p w:rsidR="00F34C02" w:rsidRPr="00F34C02" w:rsidRDefault="00F34C02" w:rsidP="00F34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C02" w:rsidRPr="00F34C02" w:rsidRDefault="00F34C02" w:rsidP="00F34C02">
      <w:pPr>
        <w:pStyle w:val="ConsPlusNormal"/>
        <w:jc w:val="right"/>
        <w:rPr>
          <w:rFonts w:ascii="Times New Roman" w:hAnsi="Times New Roman" w:cs="Times New Roman"/>
        </w:rPr>
      </w:pPr>
      <w:r w:rsidRPr="00F34C02">
        <w:rPr>
          <w:rFonts w:ascii="Times New Roman" w:hAnsi="Times New Roman" w:cs="Times New Roman"/>
        </w:rPr>
        <w:t>Министр просвещения</w:t>
      </w:r>
    </w:p>
    <w:p w:rsidR="00F34C02" w:rsidRPr="00F34C02" w:rsidRDefault="00F34C02" w:rsidP="00F34C02">
      <w:pPr>
        <w:pStyle w:val="ConsPlusNormal"/>
        <w:jc w:val="right"/>
        <w:rPr>
          <w:rFonts w:ascii="Times New Roman" w:hAnsi="Times New Roman" w:cs="Times New Roman"/>
        </w:rPr>
      </w:pPr>
      <w:r w:rsidRPr="00F34C02">
        <w:rPr>
          <w:rFonts w:ascii="Times New Roman" w:hAnsi="Times New Roman" w:cs="Times New Roman"/>
        </w:rPr>
        <w:t>Российской Федерации</w:t>
      </w:r>
    </w:p>
    <w:p w:rsidR="00F34C02" w:rsidRPr="00F34C02" w:rsidRDefault="00F34C02" w:rsidP="00F34C02">
      <w:pPr>
        <w:pStyle w:val="ConsPlusNormal"/>
        <w:jc w:val="right"/>
        <w:rPr>
          <w:rFonts w:ascii="Times New Roman" w:hAnsi="Times New Roman" w:cs="Times New Roman"/>
        </w:rPr>
      </w:pPr>
      <w:r w:rsidRPr="00F34C02">
        <w:rPr>
          <w:rFonts w:ascii="Times New Roman" w:hAnsi="Times New Roman" w:cs="Times New Roman"/>
        </w:rPr>
        <w:t>О.Ю.ВАСИЛЬЕВА</w:t>
      </w:r>
    </w:p>
    <w:p w:rsidR="00F34C02" w:rsidRPr="00F34C02" w:rsidRDefault="00F34C02" w:rsidP="00F34C02">
      <w:pPr>
        <w:pStyle w:val="ConsPlusNormal"/>
        <w:jc w:val="right"/>
        <w:rPr>
          <w:rFonts w:ascii="Times New Roman" w:hAnsi="Times New Roman" w:cs="Times New Roman"/>
        </w:rPr>
      </w:pPr>
    </w:p>
    <w:p w:rsidR="00F34C02" w:rsidRPr="00F34C02" w:rsidRDefault="00F34C02" w:rsidP="00F34C02">
      <w:pPr>
        <w:pStyle w:val="ConsPlusNormal"/>
        <w:jc w:val="right"/>
        <w:rPr>
          <w:rFonts w:ascii="Times New Roman" w:hAnsi="Times New Roman" w:cs="Times New Roman"/>
        </w:rPr>
      </w:pPr>
      <w:r w:rsidRPr="00F34C02">
        <w:rPr>
          <w:rFonts w:ascii="Times New Roman" w:hAnsi="Times New Roman" w:cs="Times New Roman"/>
        </w:rPr>
        <w:t>Руководитель</w:t>
      </w:r>
    </w:p>
    <w:p w:rsidR="00F34C02" w:rsidRPr="00F34C02" w:rsidRDefault="00F34C02" w:rsidP="00F34C02">
      <w:pPr>
        <w:pStyle w:val="ConsPlusNormal"/>
        <w:jc w:val="right"/>
        <w:rPr>
          <w:rFonts w:ascii="Times New Roman" w:hAnsi="Times New Roman" w:cs="Times New Roman"/>
        </w:rPr>
      </w:pPr>
      <w:r w:rsidRPr="00F34C02">
        <w:rPr>
          <w:rFonts w:ascii="Times New Roman" w:hAnsi="Times New Roman" w:cs="Times New Roman"/>
        </w:rPr>
        <w:t>Федеральной службы по надзору</w:t>
      </w:r>
    </w:p>
    <w:p w:rsidR="00F34C02" w:rsidRPr="00F34C02" w:rsidRDefault="00F34C02" w:rsidP="00F34C02">
      <w:pPr>
        <w:pStyle w:val="ConsPlusNormal"/>
        <w:jc w:val="right"/>
        <w:rPr>
          <w:rFonts w:ascii="Times New Roman" w:hAnsi="Times New Roman" w:cs="Times New Roman"/>
        </w:rPr>
      </w:pPr>
      <w:r w:rsidRPr="00F34C02">
        <w:rPr>
          <w:rFonts w:ascii="Times New Roman" w:hAnsi="Times New Roman" w:cs="Times New Roman"/>
        </w:rPr>
        <w:t>в сфере образования и науки</w:t>
      </w:r>
    </w:p>
    <w:p w:rsidR="00F34C02" w:rsidRPr="00F34C02" w:rsidRDefault="00F34C02" w:rsidP="00F34C02">
      <w:pPr>
        <w:pStyle w:val="ConsPlusNormal"/>
        <w:jc w:val="right"/>
        <w:rPr>
          <w:rFonts w:ascii="Times New Roman" w:hAnsi="Times New Roman" w:cs="Times New Roman"/>
        </w:rPr>
      </w:pPr>
      <w:r w:rsidRPr="00F34C02">
        <w:rPr>
          <w:rFonts w:ascii="Times New Roman" w:hAnsi="Times New Roman" w:cs="Times New Roman"/>
        </w:rPr>
        <w:t>С.С.КРАВЦОВ</w:t>
      </w: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Default="00F34C02" w:rsidP="00F34C02">
      <w:pPr>
        <w:pStyle w:val="ConsPlusNormal"/>
        <w:jc w:val="both"/>
        <w:rPr>
          <w:rFonts w:ascii="Times New Roman" w:hAnsi="Times New Roman" w:cs="Times New Roman"/>
        </w:rPr>
      </w:pPr>
    </w:p>
    <w:p w:rsidR="00F34C02" w:rsidRPr="00F34C02" w:rsidRDefault="00F34C02" w:rsidP="00F34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F34C02">
        <w:rPr>
          <w:rFonts w:ascii="Times New Roman" w:hAnsi="Times New Roman" w:cs="Times New Roman"/>
          <w:sz w:val="28"/>
          <w:szCs w:val="28"/>
        </w:rPr>
        <w:t>ИНИСТЕРСТВО ПРОСВЕЩЕНИЯ РОССИЙСКОЙ ФЕДЕРАЦИИ</w:t>
      </w:r>
    </w:p>
    <w:p w:rsidR="00F34C02" w:rsidRPr="00F34C02" w:rsidRDefault="00F34C02" w:rsidP="00F34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N 609</w:t>
      </w:r>
    </w:p>
    <w:p w:rsidR="00F34C02" w:rsidRPr="00F34C02" w:rsidRDefault="00F34C02" w:rsidP="00F34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4C02" w:rsidRPr="00F34C02" w:rsidRDefault="00F34C02" w:rsidP="00F34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</w:t>
      </w:r>
    </w:p>
    <w:p w:rsidR="00F34C02" w:rsidRPr="00F34C02" w:rsidRDefault="00F34C02" w:rsidP="00F34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N 1559</w:t>
      </w:r>
    </w:p>
    <w:p w:rsidR="00F34C02" w:rsidRPr="00F34C02" w:rsidRDefault="00F34C02" w:rsidP="00F34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4C02" w:rsidRPr="00F34C02" w:rsidRDefault="00F34C02" w:rsidP="00F34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ПРИКАЗ</w:t>
      </w:r>
    </w:p>
    <w:p w:rsidR="00F34C02" w:rsidRPr="00F34C02" w:rsidRDefault="00F34C02" w:rsidP="00F34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от 14 ноября 2019 года</w:t>
      </w:r>
    </w:p>
    <w:p w:rsidR="00F34C02" w:rsidRPr="00F34C02" w:rsidRDefault="00F34C02" w:rsidP="00F34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4C02" w:rsidRPr="00F34C02" w:rsidRDefault="00F34C02" w:rsidP="00F34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ОБ УТВЕРЖДЕНИИ ЕДИНОГО РАСПИСАНИЯ И ПРОДОЛЖИТЕЛЬНОСТИ</w:t>
      </w:r>
    </w:p>
    <w:p w:rsidR="00F34C02" w:rsidRPr="00F34C02" w:rsidRDefault="00F34C02" w:rsidP="00F34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ПРОВЕДЕНИЯ ЕДИНОГО ГОСУДАРСТВЕННОГО ЭКЗАМЕНА ПО КАЖДОМУ</w:t>
      </w:r>
    </w:p>
    <w:p w:rsidR="00F34C02" w:rsidRPr="00F34C02" w:rsidRDefault="00F34C02" w:rsidP="00F34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УЧЕБНОМУ ПРЕДМЕТУ, ТРЕБОВАНИЙ К ИСПОЛЬЗОВАНИЮ СРЕДСТВ</w:t>
      </w:r>
    </w:p>
    <w:p w:rsidR="00F34C02" w:rsidRPr="00F34C02" w:rsidRDefault="00F34C02" w:rsidP="00F34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ОБУЧЕНИЯ И ВОСПИТАНИЯ ПРИ ЕГО ПРОВЕДЕНИИ В 2020 ГОДУ</w:t>
      </w:r>
    </w:p>
    <w:p w:rsidR="00F34C02" w:rsidRPr="00F34C02" w:rsidRDefault="00F34C02" w:rsidP="00F34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C02" w:rsidRPr="00F34C02" w:rsidRDefault="00F34C02" w:rsidP="00F34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C0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6" w:history="1">
        <w:r w:rsidRPr="00F34C02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59</w:t>
        </w:r>
      </w:hyperlink>
      <w:r w:rsidRPr="00F34C02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</w:t>
      </w:r>
      <w:proofErr w:type="gramEnd"/>
      <w:r w:rsidRPr="00F34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4C02">
        <w:rPr>
          <w:rFonts w:ascii="Times New Roman" w:hAnsi="Times New Roman" w:cs="Times New Roman"/>
          <w:sz w:val="28"/>
          <w:szCs w:val="28"/>
        </w:rPr>
        <w:t xml:space="preserve">2019, N 30, ст. 4134), </w:t>
      </w:r>
      <w:hyperlink r:id="rId17" w:history="1">
        <w:r w:rsidRPr="00F34C02">
          <w:rPr>
            <w:rFonts w:ascii="Times New Roman" w:hAnsi="Times New Roman" w:cs="Times New Roman"/>
            <w:color w:val="0000FF"/>
            <w:sz w:val="28"/>
            <w:szCs w:val="28"/>
          </w:rPr>
          <w:t>подпунктом 4.2.25</w:t>
        </w:r>
      </w:hyperlink>
      <w:r w:rsidRPr="00F34C02">
        <w:rPr>
          <w:rFonts w:ascii="Times New Roman" w:hAnsi="Times New Roman" w:cs="Times New Roman"/>
          <w:sz w:val="28"/>
          <w:szCs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18" w:history="1">
        <w:r w:rsidRPr="00F34C02">
          <w:rPr>
            <w:rFonts w:ascii="Times New Roman" w:hAnsi="Times New Roman" w:cs="Times New Roman"/>
            <w:color w:val="0000FF"/>
            <w:sz w:val="28"/>
            <w:szCs w:val="28"/>
          </w:rPr>
          <w:t>подпунктами 5.2.7</w:t>
        </w:r>
      </w:hyperlink>
      <w:r w:rsidRPr="00F34C0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F34C02">
          <w:rPr>
            <w:rFonts w:ascii="Times New Roman" w:hAnsi="Times New Roman" w:cs="Times New Roman"/>
            <w:color w:val="0000FF"/>
            <w:sz w:val="28"/>
            <w:szCs w:val="28"/>
          </w:rPr>
          <w:t>5.2.9</w:t>
        </w:r>
      </w:hyperlink>
      <w:r w:rsidRPr="00F34C02">
        <w:rPr>
          <w:rFonts w:ascii="Times New Roman" w:hAnsi="Times New Roman" w:cs="Times New Roman"/>
          <w:sz w:val="28"/>
          <w:szCs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 w:rsidRPr="00F34C02">
        <w:rPr>
          <w:rFonts w:ascii="Times New Roman" w:hAnsi="Times New Roman" w:cs="Times New Roman"/>
          <w:sz w:val="28"/>
          <w:szCs w:val="28"/>
        </w:rPr>
        <w:t xml:space="preserve"> г. N 885 (Собрание законодательства Российской Федерации, 2018, N 32 (часть II), ст. 5344), приказываем: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1. Утвердить следующее расписание проведения единого государственного экзамена (далее - ЕГЭ) в 2020 году: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34C02">
        <w:rPr>
          <w:rFonts w:ascii="Times New Roman" w:hAnsi="Times New Roman" w:cs="Times New Roman"/>
          <w:sz w:val="28"/>
          <w:szCs w:val="28"/>
        </w:rPr>
        <w:t xml:space="preserve">Для лиц, указанных в </w:t>
      </w:r>
      <w:hyperlink r:id="rId20" w:history="1">
        <w:r w:rsidRPr="00F34C02">
          <w:rPr>
            <w:rFonts w:ascii="Times New Roman" w:hAnsi="Times New Roman" w:cs="Times New Roman"/>
            <w:color w:val="0000FF"/>
            <w:sz w:val="28"/>
            <w:szCs w:val="28"/>
          </w:rPr>
          <w:t>пунктах 6</w:t>
        </w:r>
      </w:hyperlink>
      <w:r w:rsidRPr="00F34C02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F34C02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F34C02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F34C02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F34C02">
        <w:rPr>
          <w:rFonts w:ascii="Times New Roman" w:hAnsi="Times New Roman" w:cs="Times New Roman"/>
          <w:sz w:val="28"/>
          <w:szCs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ГИА), за</w:t>
      </w:r>
      <w:proofErr w:type="gramEnd"/>
      <w:r w:rsidRPr="00F34C02">
        <w:rPr>
          <w:rFonts w:ascii="Times New Roman" w:hAnsi="Times New Roman" w:cs="Times New Roman"/>
          <w:sz w:val="28"/>
          <w:szCs w:val="28"/>
        </w:rPr>
        <w:t xml:space="preserve"> исключением выпускников прошлых лет: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25 мая (понедельник) - география, литература, информатика и информационно-коммуникационные технологии (ИКТ);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lastRenderedPageBreak/>
        <w:t>28 мая (четверг) - русский язык;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1 июня (понедельник) - ЕГЭ по математике базового уровня, ЕГЭ по математике профильного уровня;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4 июня (четверг) - история, физика;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8 июня (понедельник) - обществознание, химия;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C02">
        <w:rPr>
          <w:rFonts w:ascii="Times New Roman" w:hAnsi="Times New Roman" w:cs="Times New Roman"/>
          <w:sz w:val="28"/>
          <w:szCs w:val="28"/>
        </w:rPr>
        <w:t>11 июня (четверг)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C02">
        <w:rPr>
          <w:rFonts w:ascii="Times New Roman" w:hAnsi="Times New Roman" w:cs="Times New Roman"/>
          <w:sz w:val="28"/>
          <w:szCs w:val="28"/>
        </w:rPr>
        <w:t>15 июня (понедельник) - иностранные языки (английский, французский, немецкий, испанский, китайский) (раздел "Говорение");</w:t>
      </w:r>
      <w:proofErr w:type="gramEnd"/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C02">
        <w:rPr>
          <w:rFonts w:ascii="Times New Roman" w:hAnsi="Times New Roman" w:cs="Times New Roman"/>
          <w:sz w:val="28"/>
          <w:szCs w:val="28"/>
        </w:rPr>
        <w:t>16 июня (вторник) - иностранные языки (английский, французский, немецкий, испанский, китайский) (раздел "Говорение");</w:t>
      </w:r>
      <w:proofErr w:type="gramEnd"/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 xml:space="preserve">1.2. Для лиц, указанных в </w:t>
      </w:r>
      <w:hyperlink r:id="rId23" w:history="1">
        <w:r w:rsidRPr="00F34C02">
          <w:rPr>
            <w:rFonts w:ascii="Times New Roman" w:hAnsi="Times New Roman" w:cs="Times New Roman"/>
            <w:color w:val="0000FF"/>
            <w:sz w:val="28"/>
            <w:szCs w:val="28"/>
          </w:rPr>
          <w:t>пункте 46</w:t>
        </w:r>
      </w:hyperlink>
      <w:r w:rsidRPr="00F34C02">
        <w:rPr>
          <w:rFonts w:ascii="Times New Roman" w:hAnsi="Times New Roman" w:cs="Times New Roman"/>
          <w:sz w:val="28"/>
          <w:szCs w:val="28"/>
        </w:rPr>
        <w:t xml:space="preserve"> Порядка проведения ГИА: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20 марта (пятница) - география, литература;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23 марта (понедельник) - русский язык;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27 марта (пятница) - ЕГЭ по математике базового уровня, ЕГЭ по математике профильного уровня;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C02">
        <w:rPr>
          <w:rFonts w:ascii="Times New Roman" w:hAnsi="Times New Roman" w:cs="Times New Roman"/>
          <w:sz w:val="28"/>
          <w:szCs w:val="28"/>
        </w:rP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  <w:proofErr w:type="gramEnd"/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C02">
        <w:rPr>
          <w:rFonts w:ascii="Times New Roman" w:hAnsi="Times New Roman" w:cs="Times New Roman"/>
          <w:sz w:val="28"/>
          <w:szCs w:val="28"/>
        </w:rPr>
        <w:t>1 апреля (среда) - иностранные языки (английский, французский, немецкий, испанский, китайский) (раздел "Говорение");</w:t>
      </w:r>
      <w:proofErr w:type="gramEnd"/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3 апреля (пятница) - обществознание, информатика и информационно-коммуникационные технологии (ИКТ);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6 апреля (понедельник) - история, химия;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 xml:space="preserve">1.3. Для лиц, указанных в </w:t>
      </w:r>
      <w:hyperlink r:id="rId24" w:history="1">
        <w:r w:rsidRPr="00F34C02">
          <w:rPr>
            <w:rFonts w:ascii="Times New Roman" w:hAnsi="Times New Roman" w:cs="Times New Roman"/>
            <w:color w:val="0000FF"/>
            <w:sz w:val="28"/>
            <w:szCs w:val="28"/>
          </w:rPr>
          <w:t>пунктах 45</w:t>
        </w:r>
      </w:hyperlink>
      <w:r w:rsidRPr="00F34C0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F34C02">
          <w:rPr>
            <w:rFonts w:ascii="Times New Roman" w:hAnsi="Times New Roman" w:cs="Times New Roman"/>
            <w:color w:val="0000FF"/>
            <w:sz w:val="28"/>
            <w:szCs w:val="28"/>
          </w:rPr>
          <w:t>51</w:t>
        </w:r>
      </w:hyperlink>
      <w:r w:rsidRPr="00F34C02">
        <w:rPr>
          <w:rFonts w:ascii="Times New Roman" w:hAnsi="Times New Roman" w:cs="Times New Roman"/>
          <w:sz w:val="28"/>
          <w:szCs w:val="28"/>
        </w:rPr>
        <w:t xml:space="preserve"> Порядка проведения ГИА: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C02">
        <w:rPr>
          <w:rFonts w:ascii="Times New Roman" w:hAnsi="Times New Roman" w:cs="Times New Roman"/>
          <w:sz w:val="28"/>
          <w:szCs w:val="28"/>
        </w:rP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C02">
        <w:rPr>
          <w:rFonts w:ascii="Times New Roman" w:hAnsi="Times New Roman" w:cs="Times New Roman"/>
          <w:sz w:val="28"/>
          <w:szCs w:val="28"/>
        </w:rP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  <w:proofErr w:type="gramEnd"/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lastRenderedPageBreak/>
        <w:t>13 апреля (понедельник) - русский язык, ЕГЭ по математике базового уровня, ЕГЭ по математике профильного уровня;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C02">
        <w:rPr>
          <w:rFonts w:ascii="Times New Roman" w:hAnsi="Times New Roman" w:cs="Times New Roman"/>
          <w:sz w:val="28"/>
          <w:szCs w:val="28"/>
        </w:rP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  <w:proofErr w:type="gramEnd"/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C02">
        <w:rPr>
          <w:rFonts w:ascii="Times New Roman" w:hAnsi="Times New Roman" w:cs="Times New Roman"/>
          <w:sz w:val="28"/>
          <w:szCs w:val="28"/>
        </w:rP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22 июня (понедельник) - русский язык;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23 июня (вторник) - обществознание, химия;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24 июня (среда) - история, физика;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25 июня (четверг) - ЕГЭ по математике базового уровня, ЕГЭ по математике профильного уровня;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29 июня (понедельник) - по всем учебным предметам;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22 сентября (вторник) - ЕГЭ по математике базового уровня, русский язык;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 xml:space="preserve">1.4. Для лиц, указанных в </w:t>
      </w:r>
      <w:hyperlink r:id="rId26" w:history="1">
        <w:r w:rsidRPr="00F34C02">
          <w:rPr>
            <w:rFonts w:ascii="Times New Roman" w:hAnsi="Times New Roman" w:cs="Times New Roman"/>
            <w:color w:val="0000FF"/>
            <w:sz w:val="28"/>
            <w:szCs w:val="28"/>
          </w:rPr>
          <w:t>пункте 47</w:t>
        </w:r>
      </w:hyperlink>
      <w:r w:rsidRPr="00F34C02">
        <w:rPr>
          <w:rFonts w:ascii="Times New Roman" w:hAnsi="Times New Roman" w:cs="Times New Roman"/>
          <w:sz w:val="28"/>
          <w:szCs w:val="28"/>
        </w:rPr>
        <w:t xml:space="preserve"> Порядка проведения ГИА: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20 марта (пятница) - география, литература;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23 марта (понедельник) - русский язык;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27 марта (пятница) - ЕГЭ по математике базового уровня, ЕГЭ по математике профильного уровня;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C02">
        <w:rPr>
          <w:rFonts w:ascii="Times New Roman" w:hAnsi="Times New Roman" w:cs="Times New Roman"/>
          <w:sz w:val="28"/>
          <w:szCs w:val="28"/>
        </w:rP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  <w:proofErr w:type="gramEnd"/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C02">
        <w:rPr>
          <w:rFonts w:ascii="Times New Roman" w:hAnsi="Times New Roman" w:cs="Times New Roman"/>
          <w:sz w:val="28"/>
          <w:szCs w:val="28"/>
        </w:rPr>
        <w:t>1 апреля (среда) - иностранные языки (английский, французский, немецкий, испанский, китайский) (раздел "Говорение");</w:t>
      </w:r>
      <w:proofErr w:type="gramEnd"/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3 апреля (пятница) - обществознание, информатика и информационно-коммуникационные технологии (ИКТ);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6 апреля (понедельник) - история, химия;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C02">
        <w:rPr>
          <w:rFonts w:ascii="Times New Roman" w:hAnsi="Times New Roman" w:cs="Times New Roman"/>
          <w:sz w:val="28"/>
          <w:szCs w:val="28"/>
        </w:rPr>
        <w:t xml:space="preserve"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</w:t>
      </w:r>
      <w:r w:rsidRPr="00F34C02">
        <w:rPr>
          <w:rFonts w:ascii="Times New Roman" w:hAnsi="Times New Roman" w:cs="Times New Roman"/>
          <w:sz w:val="28"/>
          <w:szCs w:val="28"/>
        </w:rPr>
        <w:lastRenderedPageBreak/>
        <w:t>история;</w:t>
      </w:r>
      <w:proofErr w:type="gramEnd"/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C02">
        <w:rPr>
          <w:rFonts w:ascii="Times New Roman" w:hAnsi="Times New Roman" w:cs="Times New Roman"/>
          <w:sz w:val="28"/>
          <w:szCs w:val="28"/>
        </w:rP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  <w:proofErr w:type="gramEnd"/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13 апреля (понедельник) - русский язык, ЕГЭ по математике базового уровня, ЕГЭ по математике профильного уровня;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C02">
        <w:rPr>
          <w:rFonts w:ascii="Times New Roman" w:hAnsi="Times New Roman" w:cs="Times New Roman"/>
          <w:sz w:val="28"/>
          <w:szCs w:val="28"/>
        </w:rP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  <w:proofErr w:type="gramEnd"/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C02">
        <w:rPr>
          <w:rFonts w:ascii="Times New Roman" w:hAnsi="Times New Roman" w:cs="Times New Roman"/>
          <w:sz w:val="28"/>
          <w:szCs w:val="28"/>
        </w:rP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22 июня (понедельник) - русский язык;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23 июня (вторник) - обществознание, химия;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24 июня (среда) - история, физика;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25 июня (четверг) - ЕГЭ по математике базового уровня, ЕГЭ по математике профильного уровня;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29 июня (понедельник) - по всем учебным предметам;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 xml:space="preserve">1.5. Для лиц, указанных в </w:t>
      </w:r>
      <w:hyperlink r:id="rId27" w:history="1">
        <w:r w:rsidRPr="00F34C02">
          <w:rPr>
            <w:rFonts w:ascii="Times New Roman" w:hAnsi="Times New Roman" w:cs="Times New Roman"/>
            <w:color w:val="0000FF"/>
            <w:sz w:val="28"/>
            <w:szCs w:val="28"/>
          </w:rPr>
          <w:t>пункте 92</w:t>
        </w:r>
      </w:hyperlink>
      <w:r w:rsidRPr="00F34C02">
        <w:rPr>
          <w:rFonts w:ascii="Times New Roman" w:hAnsi="Times New Roman" w:cs="Times New Roman"/>
          <w:sz w:val="28"/>
          <w:szCs w:val="28"/>
        </w:rPr>
        <w:t xml:space="preserve"> Порядка проведения ГИА: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4 сентября (пятница) - русский язык;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7 сентября (понедельник) - ЕГЭ по математике базового уровня.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2.1. ЕГЭ по всем учебным предметам начинается в 10.00 по местному времени;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34C02">
        <w:rPr>
          <w:rFonts w:ascii="Times New Roman" w:hAnsi="Times New Roman" w:cs="Times New Roman"/>
          <w:sz w:val="28"/>
          <w:szCs w:val="28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французский, немецкий, испанский, китайский) (за исключением раздела "Говорение") - 3 часа (180 минут);</w:t>
      </w:r>
      <w:proofErr w:type="gramEnd"/>
      <w:r w:rsidRPr="00F34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4C02">
        <w:rPr>
          <w:rFonts w:ascii="Times New Roman" w:hAnsi="Times New Roman" w:cs="Times New Roman"/>
          <w:sz w:val="28"/>
          <w:szCs w:val="28"/>
        </w:rPr>
        <w:t>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  <w:proofErr w:type="gramEnd"/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lastRenderedPageBreak/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по математике - линейка, не содержащая справочной информации (далее - линейка), для построения чертежей и рисунков;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F34C02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F34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C02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F34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C02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F34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C02">
        <w:rPr>
          <w:rFonts w:ascii="Times New Roman" w:hAnsi="Times New Roman" w:cs="Times New Roman"/>
          <w:sz w:val="28"/>
          <w:szCs w:val="28"/>
        </w:rPr>
        <w:t>ctg</w:t>
      </w:r>
      <w:proofErr w:type="spellEnd"/>
      <w:r w:rsidRPr="00F34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C02">
        <w:rPr>
          <w:rFonts w:ascii="Times New Roman" w:hAnsi="Times New Roman" w:cs="Times New Roman"/>
          <w:sz w:val="28"/>
          <w:szCs w:val="28"/>
        </w:rPr>
        <w:t>arcsin</w:t>
      </w:r>
      <w:proofErr w:type="spellEnd"/>
      <w:r w:rsidRPr="00F34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C02">
        <w:rPr>
          <w:rFonts w:ascii="Times New Roman" w:hAnsi="Times New Roman" w:cs="Times New Roman"/>
          <w:sz w:val="28"/>
          <w:szCs w:val="28"/>
        </w:rPr>
        <w:t>arccos</w:t>
      </w:r>
      <w:proofErr w:type="spellEnd"/>
      <w:r w:rsidRPr="00F34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C02">
        <w:rPr>
          <w:rFonts w:ascii="Times New Roman" w:hAnsi="Times New Roman" w:cs="Times New Roman"/>
          <w:sz w:val="28"/>
          <w:szCs w:val="28"/>
        </w:rPr>
        <w:t>arctg</w:t>
      </w:r>
      <w:proofErr w:type="spellEnd"/>
      <w:r w:rsidRPr="00F34C02">
        <w:rPr>
          <w:rFonts w:ascii="Times New Roman" w:hAnsi="Times New Roman" w:cs="Times New Roman"/>
          <w:sz w:val="28"/>
          <w:szCs w:val="28"/>
        </w:rPr>
        <w:t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 w:rsidRPr="00F34C0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F34C02">
        <w:rPr>
          <w:rFonts w:ascii="Times New Roman" w:hAnsi="Times New Roman" w:cs="Times New Roman"/>
          <w:sz w:val="28"/>
          <w:szCs w:val="28"/>
        </w:rPr>
        <w:t xml:space="preserve">" КИМ ЕГЭ; компьютерная техника, не имеющая доступ к сети Интернет; </w:t>
      </w:r>
      <w:proofErr w:type="spellStart"/>
      <w:r w:rsidRPr="00F34C02">
        <w:rPr>
          <w:rFonts w:ascii="Times New Roman" w:hAnsi="Times New Roman" w:cs="Times New Roman"/>
          <w:sz w:val="28"/>
          <w:szCs w:val="28"/>
        </w:rPr>
        <w:t>аудиогарнитура</w:t>
      </w:r>
      <w:proofErr w:type="spellEnd"/>
      <w:r w:rsidRPr="00F34C02">
        <w:rPr>
          <w:rFonts w:ascii="Times New Roman" w:hAnsi="Times New Roman" w:cs="Times New Roman"/>
          <w:sz w:val="28"/>
          <w:szCs w:val="28"/>
        </w:rPr>
        <w:t xml:space="preserve"> для выполнения заданий раздела "Говорение" КИМ ЕГЭ.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F34C02" w:rsidRPr="00F34C02" w:rsidRDefault="00F34C02" w:rsidP="00F34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34C0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28" w:history="1">
        <w:r w:rsidRPr="00F34C02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F34C02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и Федеральной службы по надзору в сфере образования и науки от 10 января 2019 г. N 9/18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году" (зарегистрирован Министерством юстиции Российской Федерации 13 марта</w:t>
      </w:r>
      <w:proofErr w:type="gramEnd"/>
      <w:r w:rsidRPr="00F34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4C02">
        <w:rPr>
          <w:rFonts w:ascii="Times New Roman" w:hAnsi="Times New Roman" w:cs="Times New Roman"/>
          <w:sz w:val="28"/>
          <w:szCs w:val="28"/>
        </w:rPr>
        <w:t>2019 г., регистрационный N 54036).</w:t>
      </w:r>
      <w:proofErr w:type="gramEnd"/>
    </w:p>
    <w:p w:rsidR="00F34C02" w:rsidRPr="00F34C02" w:rsidRDefault="00F34C02" w:rsidP="00F34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C02" w:rsidRPr="00F34C02" w:rsidRDefault="00F34C02" w:rsidP="00F34C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lastRenderedPageBreak/>
        <w:t>Министр просвещения</w:t>
      </w:r>
    </w:p>
    <w:p w:rsidR="00F34C02" w:rsidRPr="00F34C02" w:rsidRDefault="00F34C02" w:rsidP="00F34C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4C02" w:rsidRPr="00F34C02" w:rsidRDefault="00F34C02" w:rsidP="00F34C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О.Ю.ВАСИЛЬЕВА</w:t>
      </w:r>
    </w:p>
    <w:p w:rsidR="00F34C02" w:rsidRPr="00F34C02" w:rsidRDefault="00F34C02" w:rsidP="00F34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C02" w:rsidRPr="00F34C02" w:rsidRDefault="00F34C02" w:rsidP="00F34C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Руководитель Федеральной службы</w:t>
      </w:r>
    </w:p>
    <w:p w:rsidR="00F34C02" w:rsidRPr="00F34C02" w:rsidRDefault="00F34C02" w:rsidP="00F34C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по надзору в сфере образования и науки</w:t>
      </w:r>
    </w:p>
    <w:p w:rsidR="00F34C02" w:rsidRPr="00F34C02" w:rsidRDefault="00F34C02" w:rsidP="00F34C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С.С.КРАВЦОВ</w:t>
      </w:r>
    </w:p>
    <w:p w:rsidR="00F34C02" w:rsidRPr="00F34C02" w:rsidRDefault="00F34C02" w:rsidP="00F34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C02" w:rsidRPr="00F34C02" w:rsidRDefault="00F34C02" w:rsidP="00F34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C02" w:rsidRPr="00F34C02" w:rsidRDefault="00F34C02" w:rsidP="00F34C0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34C02" w:rsidRPr="00F34C02" w:rsidRDefault="00F34C02" w:rsidP="00F34C02">
      <w:pPr>
        <w:rPr>
          <w:rFonts w:ascii="Times New Roman" w:hAnsi="Times New Roman" w:cs="Times New Roman"/>
          <w:sz w:val="28"/>
          <w:szCs w:val="28"/>
        </w:rPr>
      </w:pPr>
    </w:p>
    <w:p w:rsidR="009F65DF" w:rsidRPr="00F34C02" w:rsidRDefault="009F65DF">
      <w:pPr>
        <w:rPr>
          <w:rFonts w:ascii="Times New Roman" w:hAnsi="Times New Roman" w:cs="Times New Roman"/>
          <w:sz w:val="28"/>
          <w:szCs w:val="28"/>
        </w:rPr>
      </w:pPr>
    </w:p>
    <w:sectPr w:rsidR="009F65DF" w:rsidRPr="00F3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C02"/>
    <w:rsid w:val="009F65DF"/>
    <w:rsid w:val="00F3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34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34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34C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96EC47ECDA26DD0ED94880F05202132896ACE6F0CBCAAE2E375A4C29C7602A8DAC8ED72A025FE5D53737F7DE05A8A9DBF13163DFF8CA5A67u9O" TargetMode="External"/><Relationship Id="rId13" Type="http://schemas.openxmlformats.org/officeDocument/2006/relationships/hyperlink" Target="consultantplus://offline/ref=0196EC47ECDA26DD0ED94880F05202132896ACE6F0CBCAAE2E375A4C29C7602A8DAC8ED72A025CE1D53737F7DE05A8A9DBF13163DFF8CA5A67u9O" TargetMode="External"/><Relationship Id="rId18" Type="http://schemas.openxmlformats.org/officeDocument/2006/relationships/hyperlink" Target="consultantplus://offline/ref=303049425E987FA67B91B07C2131A83BA24A87A5893867E65E3D32E066AB0C1369C4C5735B8F9C054C811A6E2C0857481B0EE8AEE4F7A579D4r3O" TargetMode="External"/><Relationship Id="rId26" Type="http://schemas.openxmlformats.org/officeDocument/2006/relationships/hyperlink" Target="consultantplus://offline/ref=303049425E987FA67B91B07C2131A83BA24B8CA3893D67E65E3D32E066AB0C1369C4C5735B8F9E0148811A6E2C0857481B0EE8AEE4F7A579D4r3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3049425E987FA67B91B07C2131A83BA24B8CA3893D67E65E3D32E066AB0C1369C4C5735B8F9C0242811A6E2C0857481B0EE8AEE4F7A579D4r3O" TargetMode="External"/><Relationship Id="rId7" Type="http://schemas.openxmlformats.org/officeDocument/2006/relationships/hyperlink" Target="consultantplus://offline/ref=0196EC47ECDA26DD0ED94880F05202132897A7E0F0CDCAAE2E375A4C29C7602A8DAC8ED72A025FE4DD3737F7DE05A8A9DBF13163DFF8CA5A67u9O" TargetMode="External"/><Relationship Id="rId12" Type="http://schemas.openxmlformats.org/officeDocument/2006/relationships/hyperlink" Target="consultantplus://offline/ref=0196EC47ECDA26DD0ED94880F05202132896ACE6F0CBCAAE2E375A4C29C7602A8DAC8ED72A025DE7D73737F7DE05A8A9DBF13163DFF8CA5A67u9O" TargetMode="External"/><Relationship Id="rId17" Type="http://schemas.openxmlformats.org/officeDocument/2006/relationships/hyperlink" Target="consultantplus://offline/ref=303049425E987FA67B91B07C2131A83BA24987A1893D67E65E3D32E066AB0C1369C4C5735B8F9C034D811A6E2C0857481B0EE8AEE4F7A579D4r3O" TargetMode="External"/><Relationship Id="rId25" Type="http://schemas.openxmlformats.org/officeDocument/2006/relationships/hyperlink" Target="consultantplus://offline/ref=303049425E987FA67B91B07C2131A83BA24B8CA3893D67E65E3D32E066AB0C1369C4C5735B8F9E0142811A6E2C0857481B0EE8AEE4F7A579D4r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3049425E987FA67B91B07C2131A83BA24986A5883F67E65E3D32E066AB0C1369C4C5705F8A97531ACE1B326A5E444B1A0EEBACFBDFrCO" TargetMode="External"/><Relationship Id="rId20" Type="http://schemas.openxmlformats.org/officeDocument/2006/relationships/hyperlink" Target="consultantplus://offline/ref=303049425E987FA67B91B07C2131A83BA24B8CA3893D67E65E3D32E066AB0C1369C4C5735B8F9C044D811A6E2C0857481B0EE8AEE4F7A579D4r3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96EC47ECDA26DD0ED94880F05202132897A7E0F0CDCAAE2E375A4C29C7602A8DAC8ED72A025FE4D33737F7DE05A8A9DBF13163DFF8CA5A67u9O" TargetMode="External"/><Relationship Id="rId11" Type="http://schemas.openxmlformats.org/officeDocument/2006/relationships/hyperlink" Target="consultantplus://offline/ref=0196EC47ECDA26DD0ED94880F05202132896ACE6F0CBCAAE2E375A4C29C7602A8DAC8ED72A025DE6D33737F7DE05A8A9DBF13163DFF8CA5A67u9O" TargetMode="External"/><Relationship Id="rId24" Type="http://schemas.openxmlformats.org/officeDocument/2006/relationships/hyperlink" Target="consultantplus://offline/ref=303049425E987FA67B91B07C2131A83BA24B8CA3893D67E65E3D32E066AB0C1369C4C5735B8F9E014A811A6E2C0857481B0EE8AEE4F7A579D4r3O" TargetMode="External"/><Relationship Id="rId5" Type="http://schemas.openxmlformats.org/officeDocument/2006/relationships/hyperlink" Target="consultantplus://offline/ref=0196EC47ECDA26DD0ED94880F05202132894A7E4F0C8CAAE2E375A4C29C7602A8DAC8ED72A025FE2D23737F7DE05A8A9DBF13163DFF8CA5A67u9O" TargetMode="External"/><Relationship Id="rId15" Type="http://schemas.openxmlformats.org/officeDocument/2006/relationships/hyperlink" Target="consultantplus://offline/ref=0196EC47ECDA26DD0ED94880F05202132895AFE5F2CECAAE2E375A4C29C7602A9FACD6DB280141E7D62261A69B65u9O" TargetMode="External"/><Relationship Id="rId23" Type="http://schemas.openxmlformats.org/officeDocument/2006/relationships/hyperlink" Target="consultantplus://offline/ref=303049425E987FA67B91B07C2131A83BA24B8CA3893D67E65E3D32E066AB0C1369C4C5735B8F9E0149811A6E2C0857481B0EE8AEE4F7A579D4r3O" TargetMode="External"/><Relationship Id="rId28" Type="http://schemas.openxmlformats.org/officeDocument/2006/relationships/hyperlink" Target="consultantplus://offline/ref=303049425E987FA67B91B07C2131A83BA2488FA08B3C67E65E3D32E066AB0C137BC49D7F598C820649944C3F69D5r4O" TargetMode="External"/><Relationship Id="rId10" Type="http://schemas.openxmlformats.org/officeDocument/2006/relationships/hyperlink" Target="consultantplus://offline/ref=0196EC47ECDA26DD0ED94880F05202132896ACE6F0CBCAAE2E375A4C29C7602A8DAC8ED72A025DE6DC3737F7DE05A8A9DBF13163DFF8CA5A67u9O" TargetMode="External"/><Relationship Id="rId19" Type="http://schemas.openxmlformats.org/officeDocument/2006/relationships/hyperlink" Target="consultantplus://offline/ref=303049425E987FA67B91B07C2131A83BA24A87A5893867E65E3D32E066AB0C1369C4C5735B8F9C0542811A6E2C0857481B0EE8AEE4F7A579D4r3O" TargetMode="External"/><Relationship Id="rId4" Type="http://schemas.openxmlformats.org/officeDocument/2006/relationships/hyperlink" Target="consultantplus://offline/ref=0196EC47ECDA26DD0ED94880F05202132894A6E0F1CACAAE2E375A4C29C7602A8DAC8ED42E0754B2857836AB9853BBAADAF13261C06Fu3O" TargetMode="External"/><Relationship Id="rId9" Type="http://schemas.openxmlformats.org/officeDocument/2006/relationships/hyperlink" Target="consultantplus://offline/ref=0196EC47ECDA26DD0ED94880F05202132896ACE6F0CBCAAE2E375A4C29C7602A8DAC8ED72A025FE3D53737F7DE05A8A9DBF13163DFF8CA5A67u9O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consultantplus://offline/ref=303049425E987FA67B91B07C2131A83BA24B8CA3893D67E65E3D32E066AB0C1369C4C5735B8F9C0048811A6E2C0857481B0EE8AEE4F7A579D4r3O" TargetMode="External"/><Relationship Id="rId27" Type="http://schemas.openxmlformats.org/officeDocument/2006/relationships/hyperlink" Target="consultantplus://offline/ref=303049425E987FA67B91B07C2131A83BA24B8CA3893D67E65E3D32E066AB0C1369C4C5735B8F98004D811A6E2C0857481B0EE8AEE4F7A579D4r3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3192</Words>
  <Characters>18195</Characters>
  <Application>Microsoft Office Word</Application>
  <DocSecurity>0</DocSecurity>
  <Lines>151</Lines>
  <Paragraphs>42</Paragraphs>
  <ScaleCrop>false</ScaleCrop>
  <Company/>
  <LinksUpToDate>false</LinksUpToDate>
  <CharactersWithSpaces>21345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2020-02-17T11:09:00Z</cp:lastPrinted>
  <dcterms:created xsi:type="dcterms:W3CDTF">2020-02-17T11:04:00Z</dcterms:created>
  <dcterms:modified xsi:type="dcterms:W3CDTF">2020-02-17T11:09:00Z</dcterms:modified>
</cp:coreProperties>
</file>