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CD" w:rsidRDefault="000F4A23" w:rsidP="000F4A23">
      <w:pPr>
        <w:jc w:val="center"/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B1EA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Аннотация к программе </w:t>
      </w:r>
      <w:r w:rsidR="009574CD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учебного предмета</w:t>
      </w:r>
    </w:p>
    <w:p w:rsidR="000F4A23" w:rsidRPr="009574CD" w:rsidRDefault="000F4A23" w:rsidP="009574CD">
      <w:pPr>
        <w:jc w:val="center"/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B1EA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МХК</w:t>
      </w:r>
      <w: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</w:rPr>
        <w:t> </w:t>
      </w:r>
      <w:r w:rsidR="00887AC2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для 11</w:t>
      </w:r>
      <w:r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класса</w:t>
      </w:r>
    </w:p>
    <w:p w:rsidR="000F4A23" w:rsidRPr="000F4A23" w:rsidRDefault="000F4A23" w:rsidP="000F4A23">
      <w:pPr>
        <w:ind w:left="-284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A23">
        <w:rPr>
          <w:rFonts w:ascii="Times New Roman" w:hAnsi="Times New Roman" w:cs="Times New Roman"/>
          <w:sz w:val="24"/>
          <w:szCs w:val="24"/>
          <w:lang w:val="ru-RU"/>
        </w:rPr>
        <w:t xml:space="preserve">       Рабочая программа по «Мировой</w:t>
      </w:r>
      <w:r w:rsidR="00887AC2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культуре» для 11</w:t>
      </w:r>
      <w:r w:rsidRPr="000F4A23">
        <w:rPr>
          <w:rFonts w:ascii="Times New Roman" w:hAnsi="Times New Roman" w:cs="Times New Roman"/>
          <w:sz w:val="24"/>
          <w:szCs w:val="24"/>
          <w:lang w:val="ru-RU"/>
        </w:rPr>
        <w:t xml:space="preserve"> класса разработана:</w:t>
      </w:r>
    </w:p>
    <w:p w:rsidR="000F4A23" w:rsidRPr="00BF277C" w:rsidRDefault="000F4A23" w:rsidP="000F4A23">
      <w:pPr>
        <w:pStyle w:val="a3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BF277C">
        <w:t xml:space="preserve">на основе </w:t>
      </w:r>
      <w:r w:rsidRPr="00BF277C">
        <w:rPr>
          <w:bCs/>
        </w:rPr>
        <w:t xml:space="preserve">федерального компонента государственного образовательного стандарта   </w:t>
      </w:r>
      <w:r>
        <w:rPr>
          <w:bCs/>
        </w:rPr>
        <w:t>среднего (полного) общего</w:t>
      </w:r>
      <w:r w:rsidRPr="00BF277C">
        <w:rPr>
          <w:bCs/>
        </w:rPr>
        <w:t xml:space="preserve">  образования по искусству,  </w:t>
      </w:r>
      <w:r w:rsidRPr="00BF277C">
        <w:t xml:space="preserve">примерной учебной программы </w:t>
      </w:r>
      <w:r>
        <w:rPr>
          <w:bCs/>
        </w:rPr>
        <w:t xml:space="preserve">среднего (полного) общего </w:t>
      </w:r>
      <w:r w:rsidRPr="00BF277C">
        <w:t>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</w:t>
      </w:r>
      <w:r w:rsidRPr="00BF277C">
        <w:rPr>
          <w:rFonts w:eastAsiaTheme="minorHAnsi"/>
          <w:lang w:eastAsia="en-US"/>
        </w:rPr>
        <w:t xml:space="preserve"> /Федеральный базисный учебный план для общеобразовательных учреждений РФ (Приказ МО РФ ОТ 09.03.2004 № 1312)/;</w:t>
      </w:r>
    </w:p>
    <w:p w:rsidR="000F4A23" w:rsidRDefault="000F4A23" w:rsidP="000F4A23">
      <w:pPr>
        <w:pStyle w:val="a3"/>
        <w:numPr>
          <w:ilvl w:val="0"/>
          <w:numId w:val="2"/>
        </w:numPr>
        <w:jc w:val="both"/>
      </w:pPr>
      <w:r w:rsidRPr="00BF277C">
        <w:t xml:space="preserve">в соответствии с образовательной программой муниципального бюджетного общеобразовательного учреждения – средней общеобразовательной школы </w:t>
      </w:r>
    </w:p>
    <w:p w:rsidR="000F4A23" w:rsidRPr="00BF277C" w:rsidRDefault="000F4A23" w:rsidP="000F4A23">
      <w:pPr>
        <w:pStyle w:val="a3"/>
        <w:ind w:left="720"/>
        <w:jc w:val="both"/>
      </w:pPr>
      <w:r w:rsidRPr="00BF277C">
        <w:t xml:space="preserve">р.п. Советское, </w:t>
      </w:r>
    </w:p>
    <w:p w:rsidR="000F4A23" w:rsidRPr="00481B0D" w:rsidRDefault="000F4A23" w:rsidP="000F4A23">
      <w:pPr>
        <w:pStyle w:val="a3"/>
        <w:numPr>
          <w:ilvl w:val="0"/>
          <w:numId w:val="2"/>
        </w:numPr>
        <w:ind w:left="709" w:hanging="283"/>
        <w:jc w:val="both"/>
        <w:rPr>
          <w:rFonts w:eastAsiaTheme="minorHAnsi"/>
          <w:lang w:eastAsia="en-US"/>
        </w:rPr>
      </w:pPr>
      <w:r w:rsidRPr="00BF277C">
        <w:t xml:space="preserve">на основе авторской программы «Мировая </w:t>
      </w:r>
      <w:proofErr w:type="spellStart"/>
      <w:r w:rsidRPr="00BF277C">
        <w:t>художественнаякультура</w:t>
      </w:r>
      <w:proofErr w:type="spellEnd"/>
      <w:r w:rsidRPr="00BF277C">
        <w:t>: Общечеловеческие ценности мировой художественной культуры: Взгляд из России»</w:t>
      </w:r>
      <w:r w:rsidR="00887AC2">
        <w:t>, 11</w:t>
      </w:r>
      <w:r>
        <w:t xml:space="preserve"> класс, </w:t>
      </w:r>
      <w:proofErr w:type="spellStart"/>
      <w:r w:rsidRPr="00BF277C">
        <w:t>Рапацкая</w:t>
      </w:r>
      <w:proofErr w:type="spellEnd"/>
      <w:r w:rsidRPr="00BF277C">
        <w:t xml:space="preserve"> Л.А. - М.: ВЛАДОС, 2012/. </w:t>
      </w:r>
    </w:p>
    <w:p w:rsidR="000F4A23" w:rsidRPr="00481B0D" w:rsidRDefault="000F4A23" w:rsidP="000F4A23">
      <w:pPr>
        <w:pStyle w:val="a3"/>
        <w:ind w:firstLine="567"/>
        <w:jc w:val="both"/>
        <w:rPr>
          <w:rFonts w:eastAsiaTheme="minorHAnsi"/>
          <w:lang w:eastAsia="en-US"/>
        </w:rPr>
      </w:pPr>
      <w:r w:rsidRPr="00481B0D">
        <w:rPr>
          <w:rFonts w:eastAsiaTheme="minorHAnsi"/>
          <w:lang w:eastAsia="en-US"/>
        </w:rPr>
        <w:t>Мировая художественная культура – предмет, рассматривающий общие закономерности развития художественной культуры</w:t>
      </w:r>
      <w:proofErr w:type="gramStart"/>
      <w:r w:rsidRPr="00481B0D">
        <w:rPr>
          <w:rFonts w:eastAsiaTheme="minorHAnsi"/>
          <w:lang w:eastAsia="en-US"/>
        </w:rPr>
        <w:t xml:space="preserve"> ,</w:t>
      </w:r>
      <w:proofErr w:type="gramEnd"/>
      <w:r w:rsidRPr="00481B0D">
        <w:rPr>
          <w:rFonts w:eastAsiaTheme="minorHAnsi"/>
          <w:lang w:eastAsia="en-US"/>
        </w:rPr>
        <w:t xml:space="preserve"> составляющие её различные виды искусств в их взаимосвязях, жизненные корни искусства, его активную роль в жизни людей. </w:t>
      </w:r>
    </w:p>
    <w:p w:rsidR="000F4A23" w:rsidRPr="003053CF" w:rsidRDefault="000F4A23" w:rsidP="000F4A23">
      <w:pPr>
        <w:pStyle w:val="a3"/>
        <w:ind w:left="-284" w:firstLine="851"/>
        <w:jc w:val="both"/>
        <w:rPr>
          <w:rFonts w:eastAsiaTheme="minorHAnsi"/>
          <w:lang w:eastAsia="en-US"/>
        </w:rPr>
      </w:pPr>
      <w:proofErr w:type="gramStart"/>
      <w:r w:rsidRPr="003053CF">
        <w:rPr>
          <w:rFonts w:eastAsiaTheme="minorHAnsi"/>
          <w:b/>
          <w:lang w:eastAsia="en-US"/>
        </w:rPr>
        <w:t xml:space="preserve">Цель  </w:t>
      </w:r>
      <w:r w:rsidRPr="003053CF">
        <w:rPr>
          <w:rFonts w:eastAsiaTheme="minorHAnsi"/>
          <w:lang w:eastAsia="en-US"/>
        </w:rPr>
        <w:t> данной рабочей   программы – на основе соотнесения ценностей зарубежного и русского художественного творчества сформировать у учащихся целостное представление о роли, месте,  значении русской художественной культуры в контексте  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</w:t>
      </w:r>
      <w:proofErr w:type="gramEnd"/>
      <w:r w:rsidRPr="003053CF">
        <w:rPr>
          <w:rFonts w:eastAsiaTheme="minorHAnsi"/>
          <w:lang w:eastAsia="en-US"/>
        </w:rPr>
        <w:t xml:space="preserve"> Формирование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 позволяет более ярко определить значение и специфику отечественного культурного наследия, выявить региональные культурно-исторические, эстетические традиции.</w:t>
      </w:r>
    </w:p>
    <w:p w:rsidR="000F4A23" w:rsidRPr="000A54A3" w:rsidRDefault="000F4A23" w:rsidP="000F4A23">
      <w:pPr>
        <w:pStyle w:val="a3"/>
        <w:ind w:left="-284" w:firstLine="851"/>
        <w:jc w:val="both"/>
        <w:rPr>
          <w:rFonts w:eastAsiaTheme="minorHAnsi"/>
          <w:lang w:eastAsia="en-US"/>
        </w:rPr>
      </w:pPr>
      <w:r w:rsidRPr="000A54A3">
        <w:rPr>
          <w:rFonts w:eastAsiaTheme="minorHAnsi"/>
          <w:lang w:eastAsia="en-US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9C312E">
        <w:rPr>
          <w:rFonts w:eastAsiaTheme="minorHAnsi"/>
          <w:b/>
          <w:i/>
          <w:lang w:eastAsia="en-US"/>
        </w:rPr>
        <w:t>задач</w:t>
      </w:r>
      <w:r w:rsidRPr="000A54A3">
        <w:rPr>
          <w:rFonts w:eastAsiaTheme="minorHAnsi"/>
          <w:lang w:eastAsia="en-US"/>
        </w:rPr>
        <w:t>:</w:t>
      </w:r>
    </w:p>
    <w:p w:rsidR="000F4A23" w:rsidRPr="000A54A3" w:rsidRDefault="000F4A23" w:rsidP="000F4A23">
      <w:pPr>
        <w:pStyle w:val="a3"/>
        <w:numPr>
          <w:ilvl w:val="0"/>
          <w:numId w:val="1"/>
        </w:numPr>
        <w:ind w:left="-284" w:firstLine="851"/>
        <w:jc w:val="both"/>
        <w:rPr>
          <w:rFonts w:eastAsiaTheme="minorHAnsi"/>
          <w:lang w:eastAsia="en-US"/>
        </w:rPr>
      </w:pPr>
      <w:r w:rsidRPr="000A54A3">
        <w:rPr>
          <w:rFonts w:eastAsiaTheme="minorHAnsi"/>
          <w:lang w:eastAsia="en-US"/>
        </w:rPr>
        <w:t xml:space="preserve">развитие чувств, эмоций, образно-ассоциативного мышления и художественно-творческих способностей; </w:t>
      </w:r>
    </w:p>
    <w:p w:rsidR="000F4A23" w:rsidRPr="000A54A3" w:rsidRDefault="000F4A23" w:rsidP="000F4A23">
      <w:pPr>
        <w:pStyle w:val="a3"/>
        <w:numPr>
          <w:ilvl w:val="0"/>
          <w:numId w:val="1"/>
        </w:numPr>
        <w:ind w:left="-284" w:firstLine="851"/>
        <w:jc w:val="both"/>
        <w:rPr>
          <w:rFonts w:eastAsiaTheme="minorHAnsi"/>
          <w:lang w:eastAsia="en-US"/>
        </w:rPr>
      </w:pPr>
      <w:r w:rsidRPr="000A54A3">
        <w:rPr>
          <w:rFonts w:eastAsiaTheme="minorHAnsi"/>
          <w:lang w:eastAsia="en-US"/>
        </w:rPr>
        <w:t xml:space="preserve">воспитание художественно-эстетического вкуса; потребности в освоении ценностей мировой культуры; </w:t>
      </w:r>
    </w:p>
    <w:p w:rsidR="000F4A23" w:rsidRPr="000A54A3" w:rsidRDefault="000F4A23" w:rsidP="000F4A23">
      <w:pPr>
        <w:pStyle w:val="a3"/>
        <w:numPr>
          <w:ilvl w:val="0"/>
          <w:numId w:val="1"/>
        </w:numPr>
        <w:ind w:left="-284" w:firstLine="851"/>
        <w:jc w:val="both"/>
        <w:rPr>
          <w:rFonts w:eastAsiaTheme="minorHAnsi"/>
          <w:lang w:eastAsia="en-US"/>
        </w:rPr>
      </w:pPr>
      <w:r w:rsidRPr="000A54A3">
        <w:rPr>
          <w:rFonts w:eastAsiaTheme="minorHAnsi"/>
          <w:lang w:eastAsia="en-US"/>
        </w:rPr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0F4A23" w:rsidRPr="000A54A3" w:rsidRDefault="000F4A23" w:rsidP="000F4A23">
      <w:pPr>
        <w:pStyle w:val="a3"/>
        <w:numPr>
          <w:ilvl w:val="0"/>
          <w:numId w:val="1"/>
        </w:numPr>
        <w:ind w:left="-284" w:firstLine="851"/>
        <w:jc w:val="both"/>
        <w:rPr>
          <w:rFonts w:eastAsiaTheme="minorHAnsi"/>
          <w:lang w:eastAsia="en-US"/>
        </w:rPr>
      </w:pPr>
      <w:r w:rsidRPr="000A54A3">
        <w:rPr>
          <w:rFonts w:eastAsiaTheme="minorHAnsi"/>
          <w:lang w:eastAsia="en-US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62027C" w:rsidRDefault="000F4A23" w:rsidP="000F4A23">
      <w:pPr>
        <w:pStyle w:val="a3"/>
        <w:numPr>
          <w:ilvl w:val="0"/>
          <w:numId w:val="1"/>
        </w:numPr>
        <w:ind w:left="-284" w:firstLine="851"/>
        <w:jc w:val="both"/>
        <w:rPr>
          <w:rFonts w:eastAsiaTheme="minorHAnsi"/>
          <w:lang w:eastAsia="en-US"/>
        </w:rPr>
      </w:pPr>
      <w:r w:rsidRPr="000A54A3">
        <w:rPr>
          <w:rFonts w:eastAsiaTheme="minorHAnsi"/>
          <w:lang w:eastAsia="en-US"/>
        </w:rPr>
        <w:t>использование приобретенных знаний и умений для расширения</w:t>
      </w:r>
      <w:r w:rsidRPr="000A54A3">
        <w:rPr>
          <w:rFonts w:eastAsiaTheme="minorHAnsi"/>
          <w:lang w:eastAsia="en-US"/>
        </w:rPr>
        <w:br/>
        <w:t xml:space="preserve">кругозора, осознанного формирования собственной культурной среды. </w:t>
      </w:r>
    </w:p>
    <w:p w:rsidR="000F4A23" w:rsidRPr="000F4A23" w:rsidRDefault="000F4A23" w:rsidP="000F4A23">
      <w:pPr>
        <w:pStyle w:val="a3"/>
        <w:ind w:left="567"/>
        <w:rPr>
          <w:rFonts w:eastAsiaTheme="minorHAnsi"/>
          <w:lang w:eastAsia="en-US"/>
        </w:rPr>
      </w:pPr>
    </w:p>
    <w:p w:rsidR="000F4A23" w:rsidRPr="000F4A23" w:rsidRDefault="000F4A23" w:rsidP="000F4A23">
      <w:pPr>
        <w:pStyle w:val="a3"/>
        <w:ind w:firstLine="709"/>
        <w:jc w:val="both"/>
      </w:pPr>
      <w:r w:rsidRPr="000F4A23">
        <w:t xml:space="preserve">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</w:t>
      </w:r>
    </w:p>
    <w:p w:rsidR="000F4A23" w:rsidRPr="000F4A23" w:rsidRDefault="000F4A23" w:rsidP="000F4A23">
      <w:pPr>
        <w:pStyle w:val="a3"/>
        <w:jc w:val="both"/>
      </w:pPr>
      <w:r w:rsidRPr="000F4A23">
        <w:lastRenderedPageBreak/>
        <w:t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</w:t>
      </w:r>
    </w:p>
    <w:p w:rsidR="000F4A23" w:rsidRPr="000F4A23" w:rsidRDefault="000F4A23" w:rsidP="000F4A23">
      <w:pPr>
        <w:pStyle w:val="a3"/>
        <w:jc w:val="both"/>
        <w:rPr>
          <w:b/>
        </w:rPr>
      </w:pPr>
      <w:r w:rsidRPr="000F4A23">
        <w:tab/>
      </w:r>
      <w:r w:rsidR="00887AC2">
        <w:rPr>
          <w:b/>
        </w:rPr>
        <w:t>В курс 11</w:t>
      </w:r>
      <w:r w:rsidRPr="000F4A23">
        <w:rPr>
          <w:b/>
        </w:rPr>
        <w:t xml:space="preserve"> класса включены следующие </w:t>
      </w:r>
      <w:r w:rsidR="00887AC2">
        <w:rPr>
          <w:b/>
        </w:rPr>
        <w:t>разделы</w:t>
      </w:r>
      <w:r w:rsidRPr="000F4A23">
        <w:rPr>
          <w:b/>
        </w:rPr>
        <w:t xml:space="preserve">: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87AC2" w:rsidRPr="00887AC2" w:rsidTr="00887AC2">
        <w:tc>
          <w:tcPr>
            <w:tcW w:w="2505" w:type="dxa"/>
            <w:hideMark/>
          </w:tcPr>
          <w:p w:rsidR="00887AC2" w:rsidRPr="00887AC2" w:rsidRDefault="00887AC2" w:rsidP="00887AC2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87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Художественная культура Нового времени</w:t>
            </w:r>
          </w:p>
        </w:tc>
      </w:tr>
      <w:tr w:rsidR="00887AC2" w:rsidRPr="00887AC2" w:rsidTr="00887AC2">
        <w:tc>
          <w:tcPr>
            <w:tcW w:w="2505" w:type="dxa"/>
            <w:hideMark/>
          </w:tcPr>
          <w:p w:rsidR="00887AC2" w:rsidRPr="00887AC2" w:rsidRDefault="00887AC2" w:rsidP="00887AC2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8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887A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Художественная культура конца XIX -- XX вв.</w:t>
            </w:r>
          </w:p>
        </w:tc>
      </w:tr>
    </w:tbl>
    <w:p w:rsidR="000F4A23" w:rsidRPr="000F4A23" w:rsidRDefault="000F4A23" w:rsidP="000F4A2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A2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 работе по данной программе предполагается использование следующего учебно-методического комплекта:</w:t>
      </w:r>
    </w:p>
    <w:p w:rsidR="000F4A23" w:rsidRPr="000F4A23" w:rsidRDefault="000F4A23" w:rsidP="000F4A2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87AC2">
        <w:rPr>
          <w:rFonts w:ascii="Times New Roman" w:hAnsi="Times New Roman" w:cs="Times New Roman"/>
          <w:sz w:val="24"/>
          <w:szCs w:val="24"/>
          <w:lang w:val="ru-RU"/>
        </w:rPr>
        <w:t>чебник для учащихся 11</w:t>
      </w:r>
      <w:r w:rsidRPr="000F4A23">
        <w:rPr>
          <w:rFonts w:ascii="Times New Roman" w:hAnsi="Times New Roman" w:cs="Times New Roman"/>
          <w:sz w:val="24"/>
          <w:szCs w:val="24"/>
          <w:lang w:val="ru-RU"/>
        </w:rPr>
        <w:t>-х классов «Мировая художественная культура»: «Общечеловеческие ценности мировой художественной</w:t>
      </w:r>
      <w:r w:rsidR="00887AC2">
        <w:rPr>
          <w:rFonts w:ascii="Times New Roman" w:hAnsi="Times New Roman" w:cs="Times New Roman"/>
          <w:sz w:val="24"/>
          <w:szCs w:val="24"/>
          <w:lang w:val="ru-RU"/>
        </w:rPr>
        <w:t xml:space="preserve"> культуры: Взгляд из России», 11</w:t>
      </w:r>
      <w:bookmarkStart w:id="0" w:name="_GoBack"/>
      <w:bookmarkEnd w:id="0"/>
      <w:r w:rsidRPr="000F4A23">
        <w:rPr>
          <w:rFonts w:ascii="Times New Roman" w:hAnsi="Times New Roman" w:cs="Times New Roman"/>
          <w:sz w:val="24"/>
          <w:szCs w:val="24"/>
          <w:lang w:val="ru-RU"/>
        </w:rPr>
        <w:t xml:space="preserve"> класс, </w:t>
      </w:r>
      <w:proofErr w:type="spellStart"/>
      <w:r w:rsidRPr="000F4A23">
        <w:rPr>
          <w:rFonts w:ascii="Times New Roman" w:hAnsi="Times New Roman" w:cs="Times New Roman"/>
          <w:sz w:val="24"/>
          <w:szCs w:val="24"/>
          <w:lang w:val="ru-RU"/>
        </w:rPr>
        <w:t>Рапацкая</w:t>
      </w:r>
      <w:proofErr w:type="spellEnd"/>
      <w:r w:rsidRPr="000F4A23">
        <w:rPr>
          <w:rFonts w:ascii="Times New Roman" w:hAnsi="Times New Roman" w:cs="Times New Roman"/>
          <w:sz w:val="24"/>
          <w:szCs w:val="24"/>
          <w:lang w:val="ru-RU"/>
        </w:rPr>
        <w:t xml:space="preserve"> Л.А. М.: ВЛАДОС, 2012./ </w:t>
      </w:r>
      <w:proofErr w:type="gramStart"/>
      <w:r w:rsidRPr="000F4A23">
        <w:rPr>
          <w:rFonts w:ascii="Times New Roman" w:hAnsi="Times New Roman" w:cs="Times New Roman"/>
          <w:sz w:val="24"/>
          <w:szCs w:val="24"/>
          <w:lang w:val="ru-RU"/>
        </w:rPr>
        <w:t>Допущен</w:t>
      </w:r>
      <w:proofErr w:type="gramEnd"/>
      <w:r w:rsidRPr="000F4A23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Министерством образования и науки РФ в качестве учебника по МХК/.</w:t>
      </w:r>
    </w:p>
    <w:p w:rsidR="000F4A23" w:rsidRPr="000F4A23" w:rsidRDefault="000F4A23" w:rsidP="000F4A23">
      <w:pPr>
        <w:ind w:firstLine="709"/>
        <w:rPr>
          <w:lang w:val="ru-RU"/>
        </w:rPr>
      </w:pPr>
    </w:p>
    <w:sectPr w:rsidR="000F4A23" w:rsidRPr="000F4A23" w:rsidSect="00D0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32E2"/>
    <w:multiLevelType w:val="hybridMultilevel"/>
    <w:tmpl w:val="80B65B14"/>
    <w:lvl w:ilvl="0" w:tplc="5C50D42C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C0140E"/>
    <w:multiLevelType w:val="hybridMultilevel"/>
    <w:tmpl w:val="311E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23"/>
    <w:rsid w:val="000F4A23"/>
    <w:rsid w:val="0062027C"/>
    <w:rsid w:val="00887AC2"/>
    <w:rsid w:val="009574CD"/>
    <w:rsid w:val="00D0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3"/>
    <w:pPr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Исаев</dc:creator>
  <cp:keywords/>
  <dc:description/>
  <cp:lastModifiedBy>Admin</cp:lastModifiedBy>
  <cp:revision>3</cp:revision>
  <dcterms:created xsi:type="dcterms:W3CDTF">2018-09-09T12:28:00Z</dcterms:created>
  <dcterms:modified xsi:type="dcterms:W3CDTF">2019-10-09T10:19:00Z</dcterms:modified>
</cp:coreProperties>
</file>